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E7E" w:rsidRDefault="00223E7E">
      <w:pPr>
        <w:pStyle w:val="BodyText"/>
        <w:rPr>
          <w:rFonts w:ascii="Times New Roman"/>
        </w:rPr>
      </w:pPr>
      <w:bookmarkStart w:id="0" w:name="_GoBack"/>
      <w:bookmarkEnd w:id="0"/>
    </w:p>
    <w:p w:rsidR="00223E7E" w:rsidRDefault="00223E7E">
      <w:pPr>
        <w:pStyle w:val="BodyText"/>
        <w:rPr>
          <w:rFonts w:ascii="Times New Roman"/>
        </w:rPr>
      </w:pPr>
    </w:p>
    <w:p w:rsidR="00223E7E" w:rsidRDefault="00223E7E">
      <w:pPr>
        <w:pStyle w:val="BodyText"/>
        <w:rPr>
          <w:rFonts w:ascii="Times New Roman"/>
        </w:rPr>
      </w:pPr>
    </w:p>
    <w:p w:rsidR="00223E7E" w:rsidRDefault="00223E7E">
      <w:pPr>
        <w:pStyle w:val="BodyText"/>
        <w:spacing w:before="35"/>
        <w:rPr>
          <w:rFonts w:ascii="Times New Roman"/>
        </w:rPr>
      </w:pPr>
    </w:p>
    <w:p w:rsidR="00223E7E" w:rsidRDefault="00D166A5">
      <w:pPr>
        <w:pStyle w:val="BodyText"/>
        <w:spacing w:line="285" w:lineRule="auto"/>
        <w:ind w:left="143" w:right="27"/>
        <w:jc w:val="both"/>
        <w:rPr>
          <w:sz w:val="24"/>
        </w:rPr>
      </w:pPr>
      <w:r>
        <w:t>WARNING OF RISK: Despite the implementation of all reasonable precautions by the Beecher Fire Protection District, an unavoidable risk of serious injury will always exist when participating in any recreational/educational activity. Not all hazards and dang</w:t>
      </w:r>
      <w:r>
        <w:t>ers</w:t>
      </w:r>
      <w:r>
        <w:rPr>
          <w:spacing w:val="40"/>
        </w:rPr>
        <w:t xml:space="preserve"> </w:t>
      </w:r>
      <w:proofErr w:type="gramStart"/>
      <w:r>
        <w:t>can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foreseen</w:t>
      </w:r>
      <w:proofErr w:type="gramEnd"/>
      <w:r>
        <w:t>.</w:t>
      </w:r>
      <w:r>
        <w:rPr>
          <w:spacing w:val="40"/>
        </w:rPr>
        <w:t xml:space="preserve"> </w:t>
      </w:r>
      <w:proofErr w:type="gramStart"/>
      <w:r>
        <w:t>Participants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parents/guardians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minor</w:t>
      </w:r>
      <w:r>
        <w:rPr>
          <w:spacing w:val="40"/>
        </w:rPr>
        <w:t xml:space="preserve"> </w:t>
      </w:r>
      <w:r>
        <w:t>participants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understand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certain</w:t>
      </w:r>
      <w:r>
        <w:rPr>
          <w:spacing w:val="40"/>
        </w:rPr>
        <w:t xml:space="preserve"> </w:t>
      </w:r>
      <w:r>
        <w:t>risks</w:t>
      </w:r>
      <w:r>
        <w:rPr>
          <w:spacing w:val="40"/>
        </w:rPr>
        <w:t xml:space="preserve"> </w:t>
      </w:r>
      <w:r>
        <w:t>and hazards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inherent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participation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activity,</w:t>
      </w:r>
      <w:r>
        <w:rPr>
          <w:spacing w:val="40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but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limited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risks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hazards</w:t>
      </w:r>
      <w:r>
        <w:rPr>
          <w:spacing w:val="40"/>
        </w:rPr>
        <w:t xml:space="preserve"> </w:t>
      </w:r>
      <w:r>
        <w:t>associated</w:t>
      </w:r>
      <w:r>
        <w:rPr>
          <w:spacing w:val="40"/>
        </w:rPr>
        <w:t xml:space="preserve"> </w:t>
      </w:r>
      <w:r>
        <w:t>with inclement weathe</w:t>
      </w:r>
      <w:r>
        <w:t>r, slips and falls, overexertion and fatigue, disregarding safety rules and instructions, collision with stationary objects or other participants, poor skill level or conditioning, carelessness, horseplay, unsportsmanlike conduct, premises defects, inadequ</w:t>
      </w:r>
      <w:r>
        <w:t>ate or defective equipment, inadequate supervision or instruction.</w:t>
      </w:r>
      <w:proofErr w:type="gramEnd"/>
      <w:r>
        <w:t xml:space="preserve"> Accordingly, the Beecher Fire Protection District</w:t>
      </w:r>
      <w:r>
        <w:rPr>
          <w:spacing w:val="80"/>
        </w:rPr>
        <w:t xml:space="preserve"> </w:t>
      </w:r>
      <w:r>
        <w:t>hereby informs all participants and parents/guardians of minor participants that it is impossible for Beecher Fire Protection</w:t>
      </w:r>
      <w:r>
        <w:rPr>
          <w:spacing w:val="80"/>
        </w:rPr>
        <w:t xml:space="preserve"> </w:t>
      </w:r>
      <w:r>
        <w:t>District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g</w:t>
      </w:r>
      <w:r>
        <w:t>uarantee</w:t>
      </w:r>
      <w:r>
        <w:rPr>
          <w:spacing w:val="40"/>
        </w:rPr>
        <w:t xml:space="preserve"> </w:t>
      </w:r>
      <w:r>
        <w:t>absolute</w:t>
      </w:r>
      <w:r>
        <w:rPr>
          <w:spacing w:val="40"/>
        </w:rPr>
        <w:t xml:space="preserve"> </w:t>
      </w:r>
      <w:r>
        <w:t>safety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Beecher</w:t>
      </w:r>
      <w:r>
        <w:rPr>
          <w:spacing w:val="40"/>
        </w:rPr>
        <w:t xml:space="preserve"> </w:t>
      </w:r>
      <w:r>
        <w:t>Fire</w:t>
      </w:r>
      <w:r>
        <w:rPr>
          <w:spacing w:val="40"/>
        </w:rPr>
        <w:t xml:space="preserve"> </w:t>
      </w:r>
      <w:r>
        <w:t>Protection</w:t>
      </w:r>
      <w:r>
        <w:rPr>
          <w:spacing w:val="40"/>
        </w:rPr>
        <w:t xml:space="preserve"> </w:t>
      </w:r>
      <w:r>
        <w:t>District</w:t>
      </w:r>
      <w:r>
        <w:rPr>
          <w:spacing w:val="40"/>
        </w:rPr>
        <w:t xml:space="preserve"> </w:t>
      </w:r>
      <w:r>
        <w:t>Junior</w:t>
      </w:r>
      <w:r>
        <w:rPr>
          <w:spacing w:val="40"/>
        </w:rPr>
        <w:t xml:space="preserve"> </w:t>
      </w:r>
      <w:r>
        <w:t>Fire</w:t>
      </w:r>
      <w:r>
        <w:rPr>
          <w:spacing w:val="40"/>
        </w:rPr>
        <w:t xml:space="preserve"> </w:t>
      </w:r>
      <w:r>
        <w:t>Academy</w:t>
      </w:r>
      <w:r>
        <w:rPr>
          <w:spacing w:val="40"/>
        </w:rPr>
        <w:t xml:space="preserve"> </w:t>
      </w:r>
      <w:r>
        <w:t>participants.</w:t>
      </w:r>
      <w:r>
        <w:rPr>
          <w:spacing w:val="40"/>
        </w:rPr>
        <w:t xml:space="preserve">  </w:t>
      </w:r>
      <w:proofErr w:type="gramStart"/>
      <w:r>
        <w:t>In consideration</w:t>
      </w:r>
      <w:r>
        <w:rPr>
          <w:spacing w:val="40"/>
        </w:rPr>
        <w:t xml:space="preserve"> </w:t>
      </w:r>
      <w:r>
        <w:t>of my</w:t>
      </w:r>
      <w:r>
        <w:rPr>
          <w:spacing w:val="40"/>
        </w:rPr>
        <w:t xml:space="preserve"> </w:t>
      </w:r>
      <w:r>
        <w:t>child’s</w:t>
      </w:r>
      <w:r>
        <w:rPr>
          <w:spacing w:val="40"/>
        </w:rPr>
        <w:t xml:space="preserve"> </w:t>
      </w:r>
      <w:r>
        <w:t>acceptance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Beecher</w:t>
      </w:r>
      <w:r>
        <w:rPr>
          <w:spacing w:val="14"/>
        </w:rPr>
        <w:t xml:space="preserve"> </w:t>
      </w:r>
      <w:r>
        <w:t>Fire</w:t>
      </w:r>
      <w:r>
        <w:rPr>
          <w:spacing w:val="14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District</w:t>
      </w:r>
      <w:r>
        <w:rPr>
          <w:spacing w:val="14"/>
        </w:rPr>
        <w:t xml:space="preserve"> </w:t>
      </w:r>
      <w:r>
        <w:t>Junior</w:t>
      </w:r>
      <w:r>
        <w:rPr>
          <w:spacing w:val="13"/>
        </w:rPr>
        <w:t xml:space="preserve"> </w:t>
      </w:r>
      <w:r>
        <w:t>Fire</w:t>
      </w:r>
      <w:r>
        <w:rPr>
          <w:spacing w:val="13"/>
        </w:rPr>
        <w:t xml:space="preserve"> </w:t>
      </w:r>
      <w:r>
        <w:t>Academy,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individually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behalf of</w:t>
      </w:r>
      <w:r>
        <w:rPr>
          <w:spacing w:val="36"/>
        </w:rPr>
        <w:t xml:space="preserve"> </w:t>
      </w:r>
      <w:r>
        <w:t>my</w:t>
      </w:r>
      <w:r>
        <w:rPr>
          <w:spacing w:val="35"/>
        </w:rPr>
        <w:t xml:space="preserve"> </w:t>
      </w:r>
      <w:r>
        <w:t>minor</w:t>
      </w:r>
      <w:r>
        <w:rPr>
          <w:spacing w:val="36"/>
        </w:rPr>
        <w:t xml:space="preserve"> </w:t>
      </w:r>
      <w:r>
        <w:t>child,</w:t>
      </w:r>
      <w:r>
        <w:rPr>
          <w:spacing w:val="35"/>
        </w:rPr>
        <w:t xml:space="preserve"> </w:t>
      </w:r>
      <w:r>
        <w:t>do hereby</w:t>
      </w:r>
      <w:r>
        <w:rPr>
          <w:spacing w:val="38"/>
        </w:rPr>
        <w:t xml:space="preserve"> </w:t>
      </w:r>
      <w:r>
        <w:t>release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forever</w:t>
      </w:r>
      <w:r>
        <w:rPr>
          <w:spacing w:val="38"/>
        </w:rPr>
        <w:t xml:space="preserve"> </w:t>
      </w:r>
      <w:r>
        <w:t>discharge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Beecher</w:t>
      </w:r>
      <w:r>
        <w:rPr>
          <w:spacing w:val="38"/>
        </w:rPr>
        <w:t xml:space="preserve"> </w:t>
      </w:r>
      <w:r>
        <w:t>Fire</w:t>
      </w:r>
      <w:r>
        <w:rPr>
          <w:spacing w:val="38"/>
        </w:rPr>
        <w:t xml:space="preserve"> </w:t>
      </w:r>
      <w:r>
        <w:t>Protection</w:t>
      </w:r>
      <w:r>
        <w:rPr>
          <w:spacing w:val="38"/>
        </w:rPr>
        <w:t xml:space="preserve"> </w:t>
      </w:r>
      <w:r>
        <w:t>District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its</w:t>
      </w:r>
      <w:r>
        <w:rPr>
          <w:spacing w:val="38"/>
        </w:rPr>
        <w:t xml:space="preserve"> </w:t>
      </w:r>
      <w:r>
        <w:t>employees</w:t>
      </w:r>
      <w:r>
        <w:rPr>
          <w:spacing w:val="38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all liability of any kind for any claim, demand, action,</w:t>
      </w:r>
      <w:r>
        <w:rPr>
          <w:spacing w:val="40"/>
        </w:rPr>
        <w:t xml:space="preserve"> </w:t>
      </w:r>
      <w:r>
        <w:t>cause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action,</w:t>
      </w:r>
      <w:r>
        <w:rPr>
          <w:spacing w:val="40"/>
        </w:rPr>
        <w:t xml:space="preserve"> </w:t>
      </w:r>
      <w:r>
        <w:t>damage,</w:t>
      </w:r>
      <w:r>
        <w:rPr>
          <w:spacing w:val="40"/>
        </w:rPr>
        <w:t xml:space="preserve"> </w:t>
      </w:r>
      <w:r>
        <w:t>judgment,</w:t>
      </w:r>
      <w:r>
        <w:rPr>
          <w:spacing w:val="40"/>
        </w:rPr>
        <w:t xml:space="preserve"> </w:t>
      </w:r>
      <w:r>
        <w:t>cost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expense</w:t>
      </w:r>
      <w:r>
        <w:rPr>
          <w:spacing w:val="40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arises</w:t>
      </w:r>
      <w:r>
        <w:rPr>
          <w:spacing w:val="40"/>
        </w:rPr>
        <w:t xml:space="preserve"> </w:t>
      </w:r>
      <w:r>
        <w:t>out</w:t>
      </w:r>
      <w:r>
        <w:rPr>
          <w:spacing w:val="40"/>
        </w:rPr>
        <w:t xml:space="preserve"> </w:t>
      </w:r>
      <w:r>
        <w:t>of, occurs</w:t>
      </w:r>
      <w:r>
        <w:rPr>
          <w:spacing w:val="40"/>
        </w:rPr>
        <w:t xml:space="preserve"> </w:t>
      </w:r>
      <w:r>
        <w:t>during,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relates</w:t>
      </w:r>
      <w:r>
        <w:rPr>
          <w:spacing w:val="40"/>
        </w:rPr>
        <w:t xml:space="preserve"> </w:t>
      </w:r>
      <w:r>
        <w:t>in any</w:t>
      </w:r>
      <w:r>
        <w:rPr>
          <w:spacing w:val="40"/>
        </w:rPr>
        <w:t xml:space="preserve"> </w:t>
      </w:r>
      <w:r>
        <w:t>manner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my child’s participation in the aforementioned junior fire academy or any travel incident thereto.</w:t>
      </w:r>
      <w:proofErr w:type="gramEnd"/>
      <w:r>
        <w:rPr>
          <w:spacing w:val="80"/>
        </w:rPr>
        <w:t xml:space="preserve"> </w:t>
      </w:r>
      <w:proofErr w:type="gramStart"/>
      <w:r>
        <w:t xml:space="preserve">In the event of an accident or injury (including death) illness or other damage sustained by my child while traveling to or from, or during </w:t>
      </w:r>
      <w:r>
        <w:t>his or her attendance</w:t>
      </w:r>
      <w:r>
        <w:rPr>
          <w:spacing w:val="30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Beecher</w:t>
      </w:r>
      <w:r>
        <w:rPr>
          <w:spacing w:val="30"/>
        </w:rPr>
        <w:t xml:space="preserve"> </w:t>
      </w:r>
      <w:r>
        <w:t>Fire</w:t>
      </w:r>
      <w:r>
        <w:rPr>
          <w:spacing w:val="30"/>
        </w:rPr>
        <w:t xml:space="preserve"> </w:t>
      </w:r>
      <w:r>
        <w:t>Protection</w:t>
      </w:r>
      <w:r>
        <w:rPr>
          <w:spacing w:val="30"/>
        </w:rPr>
        <w:t xml:space="preserve"> </w:t>
      </w:r>
      <w:r>
        <w:t>District</w:t>
      </w:r>
      <w:r>
        <w:rPr>
          <w:spacing w:val="30"/>
        </w:rPr>
        <w:t xml:space="preserve"> </w:t>
      </w:r>
      <w:r>
        <w:t>Junior</w:t>
      </w:r>
      <w:r>
        <w:rPr>
          <w:spacing w:val="29"/>
        </w:rPr>
        <w:t xml:space="preserve"> </w:t>
      </w:r>
      <w:r>
        <w:t>Fire</w:t>
      </w:r>
      <w:r>
        <w:rPr>
          <w:spacing w:val="30"/>
        </w:rPr>
        <w:t xml:space="preserve"> </w:t>
      </w:r>
      <w:r>
        <w:t>Academy,</w:t>
      </w:r>
      <w:r>
        <w:rPr>
          <w:spacing w:val="29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understand and hereby acknowledge that my only remedy and my child’s only policy covering participants in the junior fire academy is their own.</w:t>
      </w:r>
      <w:proofErr w:type="gramEnd"/>
      <w:r>
        <w:rPr>
          <w:spacing w:val="40"/>
        </w:rPr>
        <w:t xml:space="preserve"> </w:t>
      </w:r>
      <w:r>
        <w:t>I hereby grant permission t</w:t>
      </w:r>
      <w:r>
        <w:t>o the Beecher Fire Protection District and any other medical provider or surgical consultant deemed advisable by Beecher Fire Protection District and any</w:t>
      </w:r>
      <w:r>
        <w:rPr>
          <w:spacing w:val="40"/>
        </w:rPr>
        <w:t xml:space="preserve"> </w:t>
      </w:r>
      <w:r>
        <w:t>hospital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similar</w:t>
      </w:r>
      <w:r>
        <w:rPr>
          <w:spacing w:val="40"/>
        </w:rPr>
        <w:t xml:space="preserve"> </w:t>
      </w:r>
      <w:r>
        <w:t>facility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tender</w:t>
      </w:r>
      <w:r>
        <w:rPr>
          <w:spacing w:val="40"/>
        </w:rPr>
        <w:t xml:space="preserve"> </w:t>
      </w:r>
      <w:r>
        <w:t>the</w:t>
      </w:r>
      <w:r>
        <w:rPr>
          <w:spacing w:val="78"/>
        </w:rPr>
        <w:t xml:space="preserve"> </w:t>
      </w:r>
      <w:r>
        <w:t>below-named</w:t>
      </w:r>
      <w:r>
        <w:rPr>
          <w:spacing w:val="76"/>
        </w:rPr>
        <w:t xml:space="preserve"> </w:t>
      </w:r>
      <w:r>
        <w:t>camper any</w:t>
      </w:r>
      <w:r>
        <w:rPr>
          <w:spacing w:val="80"/>
        </w:rPr>
        <w:t xml:space="preserve"> </w:t>
      </w:r>
      <w:r>
        <w:t>medical,</w:t>
      </w:r>
      <w:r>
        <w:rPr>
          <w:spacing w:val="40"/>
        </w:rPr>
        <w:t xml:space="preserve"> </w:t>
      </w:r>
      <w:r>
        <w:t>surgical,</w:t>
      </w:r>
      <w:r>
        <w:rPr>
          <w:spacing w:val="80"/>
        </w:rPr>
        <w:t xml:space="preserve"> </w:t>
      </w:r>
      <w:r>
        <w:t>or</w:t>
      </w:r>
      <w:r>
        <w:rPr>
          <w:spacing w:val="80"/>
        </w:rPr>
        <w:t xml:space="preserve"> </w:t>
      </w:r>
      <w:r>
        <w:t>other</w:t>
      </w:r>
      <w:r>
        <w:rPr>
          <w:spacing w:val="80"/>
        </w:rPr>
        <w:t xml:space="preserve"> </w:t>
      </w:r>
      <w:r>
        <w:t>treatmen</w:t>
      </w:r>
      <w:r>
        <w:t>t</w:t>
      </w:r>
      <w:r>
        <w:rPr>
          <w:spacing w:val="80"/>
        </w:rPr>
        <w:t xml:space="preserve"> </w:t>
      </w:r>
      <w:r>
        <w:t>they</w:t>
      </w:r>
      <w:r>
        <w:rPr>
          <w:spacing w:val="80"/>
        </w:rPr>
        <w:t xml:space="preserve"> </w:t>
      </w:r>
      <w:r>
        <w:t>deem necessary.</w:t>
      </w:r>
      <w:r>
        <w:rPr>
          <w:spacing w:val="60"/>
        </w:rPr>
        <w:t xml:space="preserve">  </w:t>
      </w:r>
      <w:r>
        <w:t>I</w:t>
      </w:r>
      <w:r>
        <w:rPr>
          <w:spacing w:val="67"/>
        </w:rPr>
        <w:t xml:space="preserve"> </w:t>
      </w:r>
      <w:r>
        <w:t>understand</w:t>
      </w:r>
      <w:r>
        <w:rPr>
          <w:spacing w:val="67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t>Beecher</w:t>
      </w:r>
      <w:r>
        <w:rPr>
          <w:spacing w:val="40"/>
        </w:rPr>
        <w:t xml:space="preserve"> </w:t>
      </w:r>
      <w:r>
        <w:t>Fire</w:t>
      </w:r>
      <w:r>
        <w:rPr>
          <w:spacing w:val="40"/>
        </w:rPr>
        <w:t xml:space="preserve"> </w:t>
      </w:r>
      <w:r>
        <w:t>Protection</w:t>
      </w:r>
      <w:r>
        <w:rPr>
          <w:spacing w:val="40"/>
        </w:rPr>
        <w:t xml:space="preserve"> </w:t>
      </w:r>
      <w:r>
        <w:t>District will</w:t>
      </w:r>
      <w:r>
        <w:rPr>
          <w:spacing w:val="35"/>
        </w:rPr>
        <w:t xml:space="preserve"> </w:t>
      </w:r>
      <w:r>
        <w:t>exercise</w:t>
      </w:r>
      <w:r>
        <w:rPr>
          <w:spacing w:val="35"/>
        </w:rPr>
        <w:t xml:space="preserve"> </w:t>
      </w:r>
      <w:r>
        <w:t>its</w:t>
      </w:r>
      <w:r>
        <w:rPr>
          <w:spacing w:val="35"/>
        </w:rPr>
        <w:t xml:space="preserve"> </w:t>
      </w:r>
      <w:r>
        <w:t>best</w:t>
      </w:r>
      <w:r>
        <w:rPr>
          <w:spacing w:val="35"/>
        </w:rPr>
        <w:t xml:space="preserve"> </w:t>
      </w:r>
      <w:r>
        <w:t>effort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inform</w:t>
      </w:r>
      <w:r>
        <w:rPr>
          <w:spacing w:val="36"/>
        </w:rPr>
        <w:t xml:space="preserve"> </w:t>
      </w:r>
      <w:r>
        <w:t>me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case</w:t>
      </w:r>
      <w:r>
        <w:rPr>
          <w:spacing w:val="36"/>
        </w:rPr>
        <w:t xml:space="preserve"> </w:t>
      </w:r>
      <w:r>
        <w:t xml:space="preserve">that treatment </w:t>
      </w:r>
      <w:proofErr w:type="gramStart"/>
      <w:r>
        <w:t>is needed</w:t>
      </w:r>
      <w:proofErr w:type="gramEnd"/>
      <w:r>
        <w:t>.</w:t>
      </w:r>
      <w:r>
        <w:rPr>
          <w:spacing w:val="40"/>
        </w:rPr>
        <w:t xml:space="preserve"> </w:t>
      </w:r>
      <w:proofErr w:type="gramStart"/>
      <w:r>
        <w:t>I individually and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behalf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my</w:t>
      </w:r>
      <w:r>
        <w:rPr>
          <w:spacing w:val="40"/>
        </w:rPr>
        <w:t xml:space="preserve"> </w:t>
      </w:r>
      <w:r>
        <w:t>child</w:t>
      </w:r>
      <w:r>
        <w:rPr>
          <w:spacing w:val="40"/>
        </w:rPr>
        <w:t xml:space="preserve"> </w:t>
      </w:r>
      <w:r>
        <w:t>and our</w:t>
      </w:r>
      <w:r>
        <w:rPr>
          <w:spacing w:val="40"/>
        </w:rPr>
        <w:t xml:space="preserve"> </w:t>
      </w:r>
      <w:r>
        <w:t>respective</w:t>
      </w:r>
      <w:r>
        <w:rPr>
          <w:spacing w:val="40"/>
        </w:rPr>
        <w:t xml:space="preserve"> </w:t>
      </w:r>
      <w:r>
        <w:t>heirs,</w:t>
      </w:r>
      <w:r>
        <w:rPr>
          <w:spacing w:val="40"/>
        </w:rPr>
        <w:t xml:space="preserve"> </w:t>
      </w:r>
      <w:r>
        <w:t>successors,</w:t>
      </w:r>
      <w:r>
        <w:rPr>
          <w:spacing w:val="40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t>representatives, and</w:t>
      </w:r>
      <w:r>
        <w:rPr>
          <w:spacing w:val="40"/>
        </w:rPr>
        <w:t xml:space="preserve"> </w:t>
      </w:r>
      <w:r>
        <w:t>assignees</w:t>
      </w:r>
      <w:r>
        <w:rPr>
          <w:spacing w:val="40"/>
        </w:rPr>
        <w:t xml:space="preserve"> </w:t>
      </w:r>
      <w:r>
        <w:t>hereby</w:t>
      </w:r>
      <w:r>
        <w:rPr>
          <w:spacing w:val="40"/>
        </w:rPr>
        <w:t xml:space="preserve"> </w:t>
      </w:r>
      <w:r>
        <w:t>release</w:t>
      </w:r>
      <w:r>
        <w:rPr>
          <w:spacing w:val="40"/>
        </w:rPr>
        <w:t xml:space="preserve"> </w:t>
      </w:r>
      <w:r>
        <w:t>and forever discharge the Beecher Fire Protection District and its officers, employees, contractors, and representatives from all liability of any kind for any claim, demand,</w:t>
      </w:r>
      <w:r>
        <w:rPr>
          <w:spacing w:val="37"/>
        </w:rPr>
        <w:t xml:space="preserve"> </w:t>
      </w:r>
      <w:r>
        <w:t>action,</w:t>
      </w:r>
      <w:r>
        <w:rPr>
          <w:spacing w:val="37"/>
        </w:rPr>
        <w:t xml:space="preserve"> </w:t>
      </w:r>
      <w:r>
        <w:t>cause</w:t>
      </w:r>
      <w:r>
        <w:rPr>
          <w:spacing w:val="35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action,</w:t>
      </w:r>
      <w:r>
        <w:rPr>
          <w:spacing w:val="40"/>
        </w:rPr>
        <w:t xml:space="preserve"> </w:t>
      </w:r>
      <w:r>
        <w:t>damage,</w:t>
      </w:r>
      <w:r>
        <w:rPr>
          <w:spacing w:val="40"/>
        </w:rPr>
        <w:t xml:space="preserve"> </w:t>
      </w:r>
      <w:r>
        <w:t>ju</w:t>
      </w:r>
      <w:r>
        <w:t>dgment,</w:t>
      </w:r>
      <w:r>
        <w:rPr>
          <w:spacing w:val="40"/>
        </w:rPr>
        <w:t xml:space="preserve"> </w:t>
      </w:r>
      <w:r>
        <w:t>cost</w:t>
      </w:r>
      <w:r>
        <w:rPr>
          <w:spacing w:val="40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expense</w:t>
      </w:r>
      <w:r>
        <w:rPr>
          <w:spacing w:val="40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arises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relates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my</w:t>
      </w:r>
      <w:r>
        <w:rPr>
          <w:spacing w:val="18"/>
        </w:rPr>
        <w:t xml:space="preserve"> </w:t>
      </w:r>
      <w:r>
        <w:t>child’s</w:t>
      </w:r>
      <w:r>
        <w:rPr>
          <w:spacing w:val="67"/>
        </w:rPr>
        <w:t xml:space="preserve"> </w:t>
      </w:r>
      <w:r>
        <w:t>participation</w:t>
      </w:r>
      <w:r>
        <w:rPr>
          <w:spacing w:val="66"/>
        </w:rPr>
        <w:t xml:space="preserve"> </w:t>
      </w:r>
      <w:r>
        <w:t>in the</w:t>
      </w:r>
      <w:r>
        <w:rPr>
          <w:spacing w:val="40"/>
        </w:rPr>
        <w:t xml:space="preserve"> </w:t>
      </w:r>
      <w:r>
        <w:t>Beecher</w:t>
      </w:r>
      <w:r>
        <w:rPr>
          <w:spacing w:val="40"/>
        </w:rPr>
        <w:t xml:space="preserve"> </w:t>
      </w:r>
      <w:r>
        <w:t>Fire</w:t>
      </w:r>
      <w:r>
        <w:rPr>
          <w:spacing w:val="40"/>
        </w:rPr>
        <w:t xml:space="preserve"> </w:t>
      </w:r>
      <w:r>
        <w:t>Protection</w:t>
      </w:r>
      <w:r>
        <w:rPr>
          <w:spacing w:val="40"/>
        </w:rPr>
        <w:t xml:space="preserve"> </w:t>
      </w:r>
      <w:r>
        <w:t>District</w:t>
      </w:r>
      <w:r>
        <w:rPr>
          <w:spacing w:val="40"/>
        </w:rPr>
        <w:t xml:space="preserve"> </w:t>
      </w:r>
      <w:r>
        <w:t>Junior</w:t>
      </w:r>
      <w:r>
        <w:rPr>
          <w:spacing w:val="40"/>
        </w:rPr>
        <w:t xml:space="preserve"> </w:t>
      </w:r>
      <w:r>
        <w:t>Fire</w:t>
      </w:r>
      <w:r>
        <w:rPr>
          <w:spacing w:val="40"/>
        </w:rPr>
        <w:t xml:space="preserve"> </w:t>
      </w:r>
      <w:r>
        <w:t>Academy.</w:t>
      </w:r>
      <w:proofErr w:type="gramEnd"/>
      <w:r>
        <w:rPr>
          <w:spacing w:val="40"/>
        </w:rPr>
        <w:t xml:space="preserve"> </w:t>
      </w:r>
      <w:proofErr w:type="gramStart"/>
      <w:r>
        <w:t>I</w:t>
      </w:r>
      <w:r>
        <w:rPr>
          <w:spacing w:val="40"/>
        </w:rPr>
        <w:t xml:space="preserve"> </w:t>
      </w:r>
      <w:r>
        <w:t>also acknowledge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time,</w:t>
      </w:r>
      <w:r>
        <w:rPr>
          <w:spacing w:val="40"/>
        </w:rPr>
        <w:t xml:space="preserve"> </w:t>
      </w:r>
      <w:r>
        <w:t>the Beecher Fire Protection District may take photographs of my child participating in Fire Department Junior Fire Academy activities for use</w:t>
      </w:r>
      <w:r>
        <w:rPr>
          <w:spacing w:val="40"/>
        </w:rPr>
        <w:t xml:space="preserve"> </w:t>
      </w:r>
      <w:r>
        <w:t>and publication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various</w:t>
      </w:r>
      <w:r>
        <w:rPr>
          <w:spacing w:val="80"/>
        </w:rPr>
        <w:t xml:space="preserve"> </w:t>
      </w:r>
      <w:r>
        <w:t>publications</w:t>
      </w:r>
      <w:r>
        <w:rPr>
          <w:spacing w:val="80"/>
        </w:rPr>
        <w:t xml:space="preserve"> </w:t>
      </w:r>
      <w:r>
        <w:t>or</w:t>
      </w:r>
      <w:r>
        <w:rPr>
          <w:spacing w:val="80"/>
        </w:rPr>
        <w:t xml:space="preserve"> </w:t>
      </w:r>
      <w:r>
        <w:t>media,</w:t>
      </w:r>
      <w:r>
        <w:rPr>
          <w:spacing w:val="80"/>
        </w:rPr>
        <w:t xml:space="preserve"> </w:t>
      </w:r>
      <w:r>
        <w:t>including</w:t>
      </w:r>
      <w:r>
        <w:rPr>
          <w:spacing w:val="80"/>
        </w:rPr>
        <w:t xml:space="preserve"> </w:t>
      </w:r>
      <w:r>
        <w:t>but</w:t>
      </w:r>
      <w:r>
        <w:rPr>
          <w:spacing w:val="80"/>
        </w:rPr>
        <w:t xml:space="preserve"> </w:t>
      </w:r>
      <w:r>
        <w:t>not</w:t>
      </w:r>
      <w:r>
        <w:rPr>
          <w:spacing w:val="80"/>
        </w:rPr>
        <w:t xml:space="preserve"> </w:t>
      </w:r>
      <w:r>
        <w:t>limited</w:t>
      </w:r>
      <w:r>
        <w:rPr>
          <w:spacing w:val="8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District's</w:t>
      </w:r>
      <w:r>
        <w:rPr>
          <w:spacing w:val="80"/>
        </w:rPr>
        <w:t xml:space="preserve"> </w:t>
      </w:r>
      <w:r>
        <w:t>website,</w:t>
      </w:r>
      <w:r>
        <w:rPr>
          <w:spacing w:val="80"/>
        </w:rPr>
        <w:t xml:space="preserve"> </w:t>
      </w:r>
      <w:r>
        <w:t>social</w:t>
      </w:r>
      <w:r>
        <w:rPr>
          <w:spacing w:val="80"/>
        </w:rPr>
        <w:t xml:space="preserve"> </w:t>
      </w:r>
      <w:r>
        <w:t>medi</w:t>
      </w:r>
      <w:r>
        <w:t>a, informational,</w:t>
      </w:r>
      <w:r>
        <w:rPr>
          <w:spacing w:val="40"/>
        </w:rPr>
        <w:t xml:space="preserve"> </w:t>
      </w:r>
      <w:r>
        <w:t>promotional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marketing</w:t>
      </w:r>
      <w:r>
        <w:rPr>
          <w:spacing w:val="40"/>
        </w:rPr>
        <w:t xml:space="preserve"> </w:t>
      </w:r>
      <w:r>
        <w:t>materials,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hereby</w:t>
      </w:r>
      <w:r>
        <w:rPr>
          <w:spacing w:val="40"/>
        </w:rPr>
        <w:t xml:space="preserve"> </w:t>
      </w:r>
      <w:r>
        <w:t>expressly</w:t>
      </w:r>
      <w:r>
        <w:rPr>
          <w:spacing w:val="40"/>
        </w:rPr>
        <w:t xml:space="preserve"> </w:t>
      </w:r>
      <w:r>
        <w:t>grant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 Beecher</w:t>
      </w:r>
      <w:r>
        <w:rPr>
          <w:spacing w:val="40"/>
        </w:rPr>
        <w:t xml:space="preserve"> </w:t>
      </w:r>
      <w:r>
        <w:t>Fire</w:t>
      </w:r>
      <w:r>
        <w:rPr>
          <w:spacing w:val="40"/>
        </w:rPr>
        <w:t xml:space="preserve"> </w:t>
      </w:r>
      <w:r>
        <w:t xml:space="preserve">Protection District the right to use and publish such photographs as contemplated herein, all without compensation or payment for such use and </w:t>
      </w:r>
      <w:r>
        <w:rPr>
          <w:spacing w:val="-2"/>
        </w:rPr>
        <w:t>publicatio</w:t>
      </w:r>
      <w:r>
        <w:rPr>
          <w:spacing w:val="-2"/>
        </w:rPr>
        <w:t>n</w:t>
      </w:r>
      <w:r>
        <w:rPr>
          <w:spacing w:val="-2"/>
          <w:sz w:val="24"/>
        </w:rPr>
        <w:t>.</w:t>
      </w:r>
      <w:proofErr w:type="gramEnd"/>
    </w:p>
    <w:p w:rsidR="00223E7E" w:rsidRDefault="00223E7E">
      <w:pPr>
        <w:pStyle w:val="BodyText"/>
      </w:pPr>
    </w:p>
    <w:p w:rsidR="00223E7E" w:rsidRDefault="00223E7E">
      <w:pPr>
        <w:pStyle w:val="BodyText"/>
        <w:spacing w:before="46"/>
      </w:pPr>
    </w:p>
    <w:p w:rsidR="00223E7E" w:rsidRDefault="00D166A5">
      <w:pPr>
        <w:pStyle w:val="BodyText"/>
        <w:tabs>
          <w:tab w:val="left" w:pos="6183"/>
        </w:tabs>
        <w:ind w:left="143"/>
        <w:jc w:val="both"/>
        <w:rPr>
          <w:rFonts w:ascii="Times New Roman" w:hAnsi="Times New Roman"/>
        </w:rPr>
      </w:pPr>
      <w:r>
        <w:t>Childs’s</w:t>
      </w:r>
      <w:r>
        <w:rPr>
          <w:spacing w:val="-11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rPr>
          <w:spacing w:val="-2"/>
        </w:rPr>
        <w:t>Printed:</w:t>
      </w:r>
      <w:r>
        <w:rPr>
          <w:rFonts w:ascii="Times New Roman" w:hAnsi="Times New Roman"/>
          <w:u w:val="single"/>
        </w:rPr>
        <w:tab/>
      </w:r>
    </w:p>
    <w:p w:rsidR="00223E7E" w:rsidRDefault="00223E7E">
      <w:pPr>
        <w:pStyle w:val="BodyText"/>
        <w:rPr>
          <w:rFonts w:ascii="Times New Roman"/>
        </w:rPr>
      </w:pPr>
    </w:p>
    <w:p w:rsidR="00223E7E" w:rsidRDefault="00223E7E">
      <w:pPr>
        <w:pStyle w:val="BodyText"/>
        <w:spacing w:before="116"/>
        <w:rPr>
          <w:rFonts w:ascii="Times New Roman"/>
        </w:rPr>
      </w:pPr>
    </w:p>
    <w:p w:rsidR="00223E7E" w:rsidRDefault="00D166A5">
      <w:pPr>
        <w:pStyle w:val="BodyText"/>
        <w:tabs>
          <w:tab w:val="left" w:pos="6429"/>
        </w:tabs>
        <w:spacing w:before="1"/>
        <w:ind w:left="143"/>
        <w:rPr>
          <w:rFonts w:ascii="Times New Roman"/>
        </w:rPr>
      </w:pPr>
      <w:r>
        <w:t>Parent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Guardian</w:t>
      </w:r>
      <w:r>
        <w:rPr>
          <w:spacing w:val="-6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rPr>
          <w:spacing w:val="-2"/>
        </w:rPr>
        <w:t>Printed:</w:t>
      </w:r>
      <w:r>
        <w:rPr>
          <w:rFonts w:ascii="Times New Roman"/>
          <w:u w:val="single"/>
        </w:rPr>
        <w:tab/>
      </w:r>
    </w:p>
    <w:p w:rsidR="00223E7E" w:rsidRDefault="00223E7E">
      <w:pPr>
        <w:pStyle w:val="BodyText"/>
        <w:rPr>
          <w:rFonts w:ascii="Times New Roman"/>
        </w:rPr>
      </w:pPr>
    </w:p>
    <w:p w:rsidR="00223E7E" w:rsidRDefault="00223E7E">
      <w:pPr>
        <w:pStyle w:val="BodyText"/>
        <w:spacing w:before="116"/>
        <w:rPr>
          <w:rFonts w:ascii="Times New Roman"/>
        </w:rPr>
      </w:pPr>
    </w:p>
    <w:p w:rsidR="00223E7E" w:rsidRDefault="00D166A5">
      <w:pPr>
        <w:pStyle w:val="BodyText"/>
        <w:tabs>
          <w:tab w:val="left" w:pos="6380"/>
        </w:tabs>
        <w:ind w:left="143"/>
        <w:rPr>
          <w:rFonts w:ascii="Times New Roman"/>
        </w:rPr>
      </w:pPr>
      <w:r>
        <w:rPr>
          <w:spacing w:val="-2"/>
        </w:rPr>
        <w:t>Parent/</w:t>
      </w:r>
      <w:r>
        <w:t xml:space="preserve"> </w:t>
      </w:r>
      <w:r>
        <w:rPr>
          <w:spacing w:val="-2"/>
        </w:rPr>
        <w:t>Guardian</w:t>
      </w:r>
      <w:r>
        <w:t xml:space="preserve"> </w:t>
      </w:r>
      <w:r>
        <w:rPr>
          <w:spacing w:val="-2"/>
        </w:rPr>
        <w:t xml:space="preserve">Signature: </w:t>
      </w:r>
      <w:r>
        <w:rPr>
          <w:rFonts w:ascii="Times New Roman"/>
          <w:u w:val="single"/>
        </w:rPr>
        <w:tab/>
      </w:r>
    </w:p>
    <w:p w:rsidR="00223E7E" w:rsidRDefault="00223E7E">
      <w:pPr>
        <w:pStyle w:val="BodyText"/>
        <w:rPr>
          <w:rFonts w:ascii="Times New Roman"/>
        </w:rPr>
      </w:pPr>
    </w:p>
    <w:p w:rsidR="00223E7E" w:rsidRDefault="00223E7E">
      <w:pPr>
        <w:pStyle w:val="BodyText"/>
        <w:spacing w:before="117"/>
        <w:rPr>
          <w:rFonts w:ascii="Times New Roman"/>
        </w:rPr>
      </w:pPr>
    </w:p>
    <w:p w:rsidR="00223E7E" w:rsidRDefault="00D166A5">
      <w:pPr>
        <w:pStyle w:val="BodyText"/>
        <w:tabs>
          <w:tab w:val="left" w:pos="6379"/>
        </w:tabs>
        <w:ind w:left="143"/>
        <w:rPr>
          <w:rFonts w:ascii="Times New Roman"/>
        </w:rPr>
      </w:pPr>
      <w:r>
        <w:rPr>
          <w:spacing w:val="-2"/>
        </w:rPr>
        <w:t>Date:</w:t>
      </w:r>
      <w:r>
        <w:rPr>
          <w:rFonts w:ascii="Times New Roman"/>
          <w:u w:val="single"/>
        </w:rPr>
        <w:tab/>
      </w:r>
    </w:p>
    <w:sectPr w:rsidR="00223E7E">
      <w:headerReference w:type="default" r:id="rId6"/>
      <w:type w:val="continuous"/>
      <w:pgSz w:w="12240" w:h="15840"/>
      <w:pgMar w:top="1880" w:right="720" w:bottom="280" w:left="720" w:header="2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166A5">
      <w:r>
        <w:separator/>
      </w:r>
    </w:p>
  </w:endnote>
  <w:endnote w:type="continuationSeparator" w:id="0">
    <w:p w:rsidR="00000000" w:rsidRDefault="00D1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166A5">
      <w:r>
        <w:separator/>
      </w:r>
    </w:p>
  </w:footnote>
  <w:footnote w:type="continuationSeparator" w:id="0">
    <w:p w:rsidR="00000000" w:rsidRDefault="00D1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7E" w:rsidRDefault="00D166A5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557632" behindDoc="1" locked="0" layoutInCell="1" allowOverlap="1">
          <wp:simplePos x="0" y="0"/>
          <wp:positionH relativeFrom="page">
            <wp:posOffset>6447815</wp:posOffset>
          </wp:positionH>
          <wp:positionV relativeFrom="page">
            <wp:posOffset>187000</wp:posOffset>
          </wp:positionV>
          <wp:extent cx="867509" cy="88049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7509" cy="8804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58144" behindDoc="1" locked="0" layoutInCell="1" allowOverlap="1">
          <wp:simplePos x="0" y="0"/>
          <wp:positionH relativeFrom="page">
            <wp:posOffset>515825</wp:posOffset>
          </wp:positionH>
          <wp:positionV relativeFrom="page">
            <wp:posOffset>187573</wp:posOffset>
          </wp:positionV>
          <wp:extent cx="867524" cy="88050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7524" cy="880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58656" behindDoc="1" locked="0" layoutInCell="1" allowOverlap="1">
              <wp:simplePos x="0" y="0"/>
              <wp:positionH relativeFrom="page">
                <wp:posOffset>2514422</wp:posOffset>
              </wp:positionH>
              <wp:positionV relativeFrom="page">
                <wp:posOffset>517270</wp:posOffset>
              </wp:positionV>
              <wp:extent cx="277685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68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3E7E" w:rsidRDefault="00D166A5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Beecher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Fire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Protection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District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Junior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Fire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Academy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98pt;margin-top:40.75pt;width:218.65pt;height:12pt;z-index:-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JqqgEAAD8DAAAOAAAAZHJzL2Uyb0RvYy54bWysUsFuGyEQvVfqPyDuNWunTqKV11HbqFWl&#10;qI2U9ANYFryoC0MZ7F3/fQe8dqL2VvUCAzzemzczm7vJDeygI1rwDV8uKs60V9BZv2v4j+fP7245&#10;wyR9JwfwuuFHjfxu+/bNZgy1XkEPQ6cjIxKP9Rga3qcUaiFQ9dpJXEDQnh4NRCcTHeNOdFGOxO4G&#10;saqqazFC7EIEpRHp9v70yLeF3xit0ndjUCc2NJxyS2WNZW3zKrYbWe+iDL1VcxryH7Jw0noSvVDd&#10;yyTZPtq/qJxVERBMWihwAoyxShcP5GZZ/eHmqZdBFy9UHAyXMuH/o1XfDo+R2a7hV5x56ahFz3pK&#10;LUzsKhdnDFgT5ikQKk0fYaImF6MYHkD9RIKIV5jTByR0LsZkoss72WT0kep/vNScRJiiy9XNzfXt&#10;es2ZorflevW+Kk0RL79DxPRFg2M5aHiknpYM5OEBU9aX9RkyJ3PSz2mlqZ1mFy10RzIxUq8bjr/2&#10;MmrOhq+eipkH4xzEc9Ceg5iGT1DGJ3vx8GGfwNiinCVOvLMydakkNE9UHoPX54J6mfvtbwAAAP//&#10;AwBQSwMEFAAGAAgAAAAhAOPhpDThAAAACgEAAA8AAABkcnMvZG93bnJldi54bWxMj8FOwzAQRO9I&#10;/IO1SNyo00YpaYhToaKKA+LQAlKPbmziiHgd2W7q/j3LiR5X+zTzpl4nO7BJ+9A7FDCfZcA0tk71&#10;2An4/Ng+lMBClKjk4FALuOgA6+b2ppaVcmfc6WkfO0YhGCopwMQ4VpyH1mgrw8yNGun37byVkU7f&#10;ceXlmcLtwBdZtuRW9kgNRo56Y3T7sz9ZAV+bcfuWDka+T4V6fVk87i6+TULc36XnJ2BRp/gPw58+&#10;qUNDTkd3QhXYICBfLWlLFFDOC2AElHmeAzsSmRUF8Kbm1xOaXwAAAP//AwBQSwECLQAUAAYACAAA&#10;ACEAtoM4kv4AAADhAQAAEwAAAAAAAAAAAAAAAAAAAAAAW0NvbnRlbnRfVHlwZXNdLnhtbFBLAQIt&#10;ABQABgAIAAAAIQA4/SH/1gAAAJQBAAALAAAAAAAAAAAAAAAAAC8BAABfcmVscy8ucmVsc1BLAQIt&#10;ABQABgAIAAAAIQCSVOJqqgEAAD8DAAAOAAAAAAAAAAAAAAAAAC4CAABkcnMvZTJvRG9jLnhtbFBL&#10;AQItABQABgAIAAAAIQDj4aQ04QAAAAoBAAAPAAAAAAAAAAAAAAAAAAQEAABkcnMvZG93bnJldi54&#10;bWxQSwUGAAAAAAQABADzAAAAEgUAAAAA&#10;" filled="f" stroked="f">
              <v:path arrowok="t"/>
              <v:textbox inset="0,0,0,0">
                <w:txbxContent>
                  <w:p w:rsidR="00223E7E" w:rsidRDefault="00D166A5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Beecher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Fire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Protection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District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Junior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Fire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Academy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9168" behindDoc="1" locked="0" layoutInCell="1" allowOverlap="1">
              <wp:simplePos x="0" y="0"/>
              <wp:positionH relativeFrom="page">
                <wp:posOffset>3307207</wp:posOffset>
              </wp:positionH>
              <wp:positionV relativeFrom="page">
                <wp:posOffset>778243</wp:posOffset>
              </wp:positionV>
              <wp:extent cx="1184275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42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3E7E" w:rsidRDefault="00D166A5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Consent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Treatment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260.4pt;margin-top:61.3pt;width:93.25pt;height:12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33NqwEAAEYDAAAOAAAAZHJzL2Uyb0RvYy54bWysUsGO0zAQvSPxD5bv1EnVhVXUdAWsQEgr&#10;QNrlAxzHbixij/G4Tfr3jN2mu4Ib4uKM4zdv3puZ7d3sRnbUES34lterijPtFfTW71v+4+nTm1vO&#10;MEnfyxG8bvlJI7/bvX61nUKj1zDA2OvIiMRjM4WWDymFRghUg3YSVxC0p0cD0clE17gXfZQTsbtR&#10;rKvqrZgg9iGC0oj09/78yHeF3xit0jdjUCc2tpy0pXLGcnb5FLutbPZRhsGqiwz5DyqctJ6KXqnu&#10;ZZLsEO1fVM6qCAgmrRQ4AcZYpYsHclNXf7h5HGTQxQs1B8O1Tfj/aNXX4/fIbN/yDWdeOhrRk55T&#10;BzPb5OZMARvCPAZCpfkDzDTkYhTDA6ifSBDxAnNOQELnZswmuvwlm4wSqf+na8+pCFOZrb7drN/d&#10;cKborb5Zb6oyFPGcHSKmzxocy0HLI820KJDHB0y5vmwWyEXMuX6WleZuLu7qxUwH/Ym8TDTyluOv&#10;g4yas/GLp57m/ViCuATdEsQ0foSyRdmSh/eHBMYWAbnSmfcigIZVdF0WK2/Dy3tBPa//7jcAAAD/&#10;/wMAUEsDBBQABgAIAAAAIQCZjOkp4AAAAAsBAAAPAAAAZHJzL2Rvd25yZXYueG1sTI/BTsMwEETv&#10;SPyDtUjcqI2hCQpxKlRUcUAcWkDiuI1NHBHbUeym7t+znMpxdkYzb+tVdgObzRT74BXcLgQw49ug&#10;e98p+Hjf3DwAiwm9xiF4o+BkIqyay4saKx2OfmvmXeoYlfhYoQKb0lhxHltrHMZFGI0n7ztMDhPJ&#10;qeN6wiOVu4FLIQrusPe0YHE0a2van93BKfhcj5vX/GXxbV7ql2dZbk9Tm5W6vspPj8CSyekchj98&#10;QoeGmPbh4HVkg4KlFISeyJCyAEaJUpR3wPZ0uS8K4E3N///Q/AIAAP//AwBQSwECLQAUAAYACAAA&#10;ACEAtoM4kv4AAADhAQAAEwAAAAAAAAAAAAAAAAAAAAAAW0NvbnRlbnRfVHlwZXNdLnhtbFBLAQIt&#10;ABQABgAIAAAAIQA4/SH/1gAAAJQBAAALAAAAAAAAAAAAAAAAAC8BAABfcmVscy8ucmVsc1BLAQIt&#10;ABQABgAIAAAAIQCxc33NqwEAAEYDAAAOAAAAAAAAAAAAAAAAAC4CAABkcnMvZTJvRG9jLnhtbFBL&#10;AQItABQABgAIAAAAIQCZjOkp4AAAAAsBAAAPAAAAAAAAAAAAAAAAAAUEAABkcnMvZG93bnJldi54&#10;bWxQSwUGAAAAAAQABADzAAAAEgUAAAAA&#10;" filled="f" stroked="f">
              <v:path arrowok="t"/>
              <v:textbox inset="0,0,0,0">
                <w:txbxContent>
                  <w:p w:rsidR="00223E7E" w:rsidRDefault="00D166A5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Consent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9680" behindDoc="1" locked="0" layoutInCell="1" allowOverlap="1">
              <wp:simplePos x="0" y="0"/>
              <wp:positionH relativeFrom="page">
                <wp:posOffset>2302776</wp:posOffset>
              </wp:positionH>
              <wp:positionV relativeFrom="page">
                <wp:posOffset>1039329</wp:posOffset>
              </wp:positionV>
              <wp:extent cx="319849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84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3E7E" w:rsidRDefault="00D166A5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Warning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Risk,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Limitation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&amp;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Waiver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Liability;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Photo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Waiver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8" type="#_x0000_t202" style="position:absolute;margin-left:181.3pt;margin-top:81.85pt;width:251.85pt;height:12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52UrAEAAEYDAAAOAAAAZHJzL2Uyb0RvYy54bWysUsFuGyEQvVfqPyDuNWs3rpKV11HbqFWl&#10;qK2U5ANYFryoC0MZ7F3/fQfsdaLmVvUCAzzevDczm9vJDeygI1rwDV8uKs60V9BZv2v40+OXd9ec&#10;YZK+kwN43fCjRn67fftmM4Zar6CHodOREYnHegwN71MKtRCoeu0kLiBoT48GopOJjnEnuihHYneD&#10;WFXVBzFC7EIEpRHp9u70yLeF3xit0g9jUCc2NJy0pbLGsrZ5FduNrHdRht6qswz5DyqctJ6SXqju&#10;ZJJsH+0rKmdVBASTFgqcAGOs0sUDuVlWf7l56GXQxQsVB8OlTPj/aNX3w8/IbNfwNWdeOmrRo55S&#10;CxNb5+KMAWvCPARCpekTTNTkYhTDPahfSBDxAnP6gITOxZhMdHknm4w+Uv2Pl5pTEqbo8v3y5vrq&#10;hpIreluuV1dVaYp4/h0ipq8aHMtBwyP1tCiQh3tMOb+sZ8hZzCl/lpWmdiruVrOZFrojeRmp5Q3H&#10;33sZNWfDN081zfMxB3EO2jmIafgMZYqyJQ8f9wmMLQJyphPvWQA1q+g6D1aehpfngnoe/+0fAAAA&#10;//8DAFBLAwQUAAYACAAAACEAmnPq1+AAAAALAQAADwAAAGRycy9kb3ducmV2LnhtbEyPwU7DMAyG&#10;70i8Q2QkbiylFWlVmk5oaOKAOGyAxDFrQlPROFWTddnbY07saP+ffn9u1smNbDFzGDxKuF9lwAx2&#10;Xg/YS/h4395VwEJUqNXo0Ug4mwDr9vqqUbX2J9yZZR97RiUYaiXBxjjVnIfOGqfCyk8GKfv2s1OR&#10;xrnnelYnKncjz7NMcKcGpAtWTWZjTfezPzoJn5tp+5q+rHpbHvTLc17uznOXpLy9SU+PwKJJ8R+G&#10;P31Sh5acDv6IOrBRQiFyQSgFoiiBEVEJUQA70KYqS+Btwy9/aH8BAAD//wMAUEsBAi0AFAAGAAgA&#10;AAAhALaDOJL+AAAA4QEAABMAAAAAAAAAAAAAAAAAAAAAAFtDb250ZW50X1R5cGVzXS54bWxQSwEC&#10;LQAUAAYACAAAACEAOP0h/9YAAACUAQAACwAAAAAAAAAAAAAAAAAvAQAAX3JlbHMvLnJlbHNQSwEC&#10;LQAUAAYACAAAACEA0p+dlKwBAABGAwAADgAAAAAAAAAAAAAAAAAuAgAAZHJzL2Uyb0RvYy54bWxQ&#10;SwECLQAUAAYACAAAACEAmnPq1+AAAAALAQAADwAAAAAAAAAAAAAAAAAGBAAAZHJzL2Rvd25yZXYu&#10;eG1sUEsFBgAAAAAEAAQA8wAAABMFAAAAAA==&#10;" filled="f" stroked="f">
              <v:path arrowok="t"/>
              <v:textbox inset="0,0,0,0">
                <w:txbxContent>
                  <w:p w:rsidR="00223E7E" w:rsidRDefault="00D166A5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Warning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Risk,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Limitation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&amp;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Waiver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Liability;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Photo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Waiver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7E"/>
    <w:rsid w:val="00223E7E"/>
    <w:rsid w:val="00D1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684E77-F83C-4839-B2D0-375D56AC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Kujat</dc:creator>
  <cp:lastModifiedBy>Angie Koehne</cp:lastModifiedBy>
  <cp:revision>2</cp:revision>
  <dcterms:created xsi:type="dcterms:W3CDTF">2025-05-29T13:02:00Z</dcterms:created>
  <dcterms:modified xsi:type="dcterms:W3CDTF">2025-05-29T13:02:00Z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Publisher for Microsoft 365</vt:lpwstr>
  </property>
</Properties>
</file>